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09F6" w14:textId="77777777" w:rsidR="00CC3B97" w:rsidRDefault="00CC3B97" w:rsidP="00F51CA0">
      <w:pPr>
        <w:rPr>
          <w:rFonts w:ascii="Kreon" w:hAnsi="Kreon"/>
          <w:b/>
          <w:bCs/>
          <w:color w:val="00B050"/>
          <w:sz w:val="24"/>
          <w:szCs w:val="24"/>
        </w:rPr>
      </w:pPr>
    </w:p>
    <w:p w14:paraId="26D3E077" w14:textId="613F1F8F" w:rsidR="00F51CA0" w:rsidRPr="00F51CA0" w:rsidRDefault="00F51CA0" w:rsidP="00F51CA0">
      <w:pPr>
        <w:rPr>
          <w:rFonts w:ascii="Kreon" w:hAnsi="Kreon"/>
          <w:b/>
          <w:bCs/>
          <w:color w:val="00B050"/>
          <w:sz w:val="24"/>
          <w:szCs w:val="24"/>
        </w:rPr>
      </w:pPr>
      <w:r w:rsidRPr="00F51CA0">
        <w:rPr>
          <w:rFonts w:ascii="Kreon" w:hAnsi="Kreon"/>
          <w:b/>
          <w:bCs/>
          <w:color w:val="00B050"/>
          <w:sz w:val="24"/>
          <w:szCs w:val="24"/>
        </w:rPr>
        <w:t xml:space="preserve">RESPONSIBLE DISCLOSURE POLICY STICHTING HET GROENE BREIN  </w:t>
      </w:r>
      <w:r w:rsidRPr="00F51CA0">
        <w:rPr>
          <w:rFonts w:ascii="Kreon" w:hAnsi="Kreon"/>
          <w:b/>
          <w:bCs/>
          <w:color w:val="00B050"/>
          <w:sz w:val="24"/>
          <w:szCs w:val="24"/>
        </w:rPr>
        <w:tab/>
      </w:r>
    </w:p>
    <w:p w14:paraId="295707E1" w14:textId="77777777" w:rsidR="00F51CA0" w:rsidRPr="00F51CA0" w:rsidRDefault="00F51CA0" w:rsidP="00F51CA0">
      <w:pPr>
        <w:rPr>
          <w:rFonts w:ascii="Kreon" w:hAnsi="Kreon"/>
          <w:sz w:val="24"/>
          <w:szCs w:val="24"/>
        </w:rPr>
      </w:pPr>
      <w:r w:rsidRPr="00F51CA0">
        <w:rPr>
          <w:rFonts w:ascii="Kreon" w:hAnsi="Kreon"/>
          <w:sz w:val="24"/>
          <w:szCs w:val="24"/>
        </w:rPr>
        <w:t xml:space="preserve">Het Groene Brein vindt de veiligheid van haar systemen erg </w:t>
      </w:r>
      <w:proofErr w:type="spellStart"/>
      <w:r w:rsidRPr="00F51CA0">
        <w:rPr>
          <w:rFonts w:ascii="Kreon" w:hAnsi="Kreon"/>
          <w:sz w:val="24"/>
          <w:szCs w:val="24"/>
        </w:rPr>
        <w:t>belangr</w:t>
      </w:r>
      <w:r w:rsidRPr="00F51CA0">
        <w:rPr>
          <w:rFonts w:ascii="Cambria" w:hAnsi="Cambria" w:cs="Cambria"/>
          <w:sz w:val="24"/>
          <w:szCs w:val="24"/>
        </w:rPr>
        <w:t>ĳ</w:t>
      </w:r>
      <w:r w:rsidRPr="00F51CA0">
        <w:rPr>
          <w:rFonts w:ascii="Kreon" w:hAnsi="Kreon"/>
          <w:sz w:val="24"/>
          <w:szCs w:val="24"/>
        </w:rPr>
        <w:t>k</w:t>
      </w:r>
      <w:proofErr w:type="spellEnd"/>
      <w:r w:rsidRPr="00F51CA0">
        <w:rPr>
          <w:rFonts w:ascii="Kreon" w:hAnsi="Kreon"/>
          <w:sz w:val="24"/>
          <w:szCs w:val="24"/>
        </w:rPr>
        <w:t xml:space="preserve">. Ondanks onze zorg voor de beveiliging van onze systemen kan een zwakke plek voorkomen. Je kunt deze zwakke plek bij ons melden. </w:t>
      </w:r>
    </w:p>
    <w:p w14:paraId="0AD603A1" w14:textId="77777777" w:rsidR="00F51CA0" w:rsidRPr="00F51CA0" w:rsidRDefault="00F51CA0" w:rsidP="00F51CA0">
      <w:pPr>
        <w:rPr>
          <w:rFonts w:ascii="Kreon" w:hAnsi="Kreon"/>
          <w:b/>
          <w:bCs/>
          <w:color w:val="00B050"/>
          <w:sz w:val="24"/>
          <w:szCs w:val="24"/>
        </w:rPr>
      </w:pPr>
      <w:r w:rsidRPr="00F51CA0">
        <w:rPr>
          <w:rFonts w:ascii="Kreon" w:hAnsi="Kreon"/>
          <w:b/>
          <w:bCs/>
          <w:color w:val="00B050"/>
          <w:sz w:val="24"/>
          <w:szCs w:val="24"/>
        </w:rPr>
        <w:t xml:space="preserve">Melding </w:t>
      </w:r>
    </w:p>
    <w:p w14:paraId="4F55F681" w14:textId="77777777" w:rsidR="00F51CA0" w:rsidRPr="00F51CA0" w:rsidRDefault="00F51CA0" w:rsidP="00F51CA0">
      <w:pPr>
        <w:rPr>
          <w:rFonts w:ascii="Kreon" w:hAnsi="Kreon"/>
          <w:sz w:val="24"/>
          <w:szCs w:val="24"/>
        </w:rPr>
      </w:pPr>
      <w:r w:rsidRPr="00F51CA0">
        <w:rPr>
          <w:rFonts w:ascii="Kreon" w:hAnsi="Kreon"/>
          <w:sz w:val="24"/>
          <w:szCs w:val="24"/>
        </w:rPr>
        <w:t xml:space="preserve">Als je een zwakke plek in één van onze systemen hebt gevonden horen wij dit graag, zodat we zo snel </w:t>
      </w:r>
      <w:proofErr w:type="spellStart"/>
      <w:r w:rsidRPr="00F51CA0">
        <w:rPr>
          <w:rFonts w:ascii="Kreon" w:hAnsi="Kreon"/>
          <w:sz w:val="24"/>
          <w:szCs w:val="24"/>
        </w:rPr>
        <w:t>mogel</w:t>
      </w:r>
      <w:r w:rsidRPr="00F51CA0">
        <w:rPr>
          <w:rFonts w:ascii="Cambria" w:hAnsi="Cambria" w:cs="Cambria"/>
          <w:sz w:val="24"/>
          <w:szCs w:val="24"/>
        </w:rPr>
        <w:t>ĳ</w:t>
      </w:r>
      <w:r w:rsidRPr="00F51CA0">
        <w:rPr>
          <w:rFonts w:ascii="Kreon" w:hAnsi="Kreon"/>
          <w:sz w:val="24"/>
          <w:szCs w:val="24"/>
        </w:rPr>
        <w:t>k</w:t>
      </w:r>
      <w:proofErr w:type="spellEnd"/>
      <w:r w:rsidRPr="00F51CA0">
        <w:rPr>
          <w:rFonts w:ascii="Kreon" w:hAnsi="Kreon"/>
          <w:sz w:val="24"/>
          <w:szCs w:val="24"/>
        </w:rPr>
        <w:t xml:space="preserve"> maatregelen kunnen treffen. Wij willen graag met je samenwerken om onze klanten en onze systemen beter te kunnen beschermen. </w:t>
      </w:r>
    </w:p>
    <w:p w14:paraId="2FDE837D" w14:textId="77777777" w:rsidR="00F51CA0" w:rsidRPr="00F51CA0" w:rsidRDefault="00F51CA0" w:rsidP="00F51CA0">
      <w:pPr>
        <w:rPr>
          <w:rFonts w:ascii="Kreon" w:hAnsi="Kreon"/>
          <w:b/>
          <w:bCs/>
          <w:color w:val="00B050"/>
          <w:sz w:val="24"/>
          <w:szCs w:val="24"/>
        </w:rPr>
      </w:pPr>
      <w:r w:rsidRPr="00F51CA0">
        <w:rPr>
          <w:rFonts w:ascii="Kreon" w:hAnsi="Kreon"/>
          <w:b/>
          <w:bCs/>
          <w:color w:val="00B050"/>
          <w:sz w:val="24"/>
          <w:szCs w:val="24"/>
        </w:rPr>
        <w:t xml:space="preserve">Verzoek aan jou </w:t>
      </w:r>
    </w:p>
    <w:p w14:paraId="066716F9"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Mail je bevindingen naar info@hetgroenebrein.nl </w:t>
      </w:r>
    </w:p>
    <w:p w14:paraId="3BE909A7"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Maak geen misbruik van het probleem door bijvoorbeeld meer data te downloaden dan nodig is om het lek aan te tonen of gegevens van derden in te kijken, verwijderen of aanpassen. </w:t>
      </w:r>
    </w:p>
    <w:p w14:paraId="7624122C"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Deel het probleem niet met anderen totdat het is opgelost en alle vertrouwelijke gegevens die zijn verkregen via het lek direct na het dichten van het lek te wissen. </w:t>
      </w:r>
    </w:p>
    <w:p w14:paraId="60DA1F43"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Maak geen gebruik van aanvallen op fysieke beveiliging, </w:t>
      </w:r>
      <w:proofErr w:type="spellStart"/>
      <w:r w:rsidRPr="00F51CA0">
        <w:rPr>
          <w:rFonts w:ascii="Kreon" w:hAnsi="Kreon"/>
          <w:sz w:val="24"/>
          <w:szCs w:val="24"/>
        </w:rPr>
        <w:t>social</w:t>
      </w:r>
      <w:proofErr w:type="spellEnd"/>
      <w:r w:rsidRPr="00F51CA0">
        <w:rPr>
          <w:rFonts w:ascii="Kreon" w:hAnsi="Kreon"/>
          <w:sz w:val="24"/>
          <w:szCs w:val="24"/>
        </w:rPr>
        <w:t xml:space="preserve"> engineering, </w:t>
      </w:r>
      <w:proofErr w:type="spellStart"/>
      <w:r w:rsidRPr="00F51CA0">
        <w:rPr>
          <w:rFonts w:ascii="Kreon" w:hAnsi="Kreon"/>
          <w:sz w:val="24"/>
          <w:szCs w:val="24"/>
        </w:rPr>
        <w:t>distributed</w:t>
      </w:r>
      <w:proofErr w:type="spellEnd"/>
      <w:r w:rsidRPr="00F51CA0">
        <w:rPr>
          <w:rFonts w:ascii="Kreon" w:hAnsi="Kreon"/>
          <w:sz w:val="24"/>
          <w:szCs w:val="24"/>
        </w:rPr>
        <w:t xml:space="preserve"> </w:t>
      </w:r>
      <w:proofErr w:type="spellStart"/>
      <w:r w:rsidRPr="00F51CA0">
        <w:rPr>
          <w:rFonts w:ascii="Kreon" w:hAnsi="Kreon"/>
          <w:sz w:val="24"/>
          <w:szCs w:val="24"/>
        </w:rPr>
        <w:t>denial</w:t>
      </w:r>
      <w:proofErr w:type="spellEnd"/>
      <w:r w:rsidRPr="00F51CA0">
        <w:rPr>
          <w:rFonts w:ascii="Kreon" w:hAnsi="Kreon"/>
          <w:sz w:val="24"/>
          <w:szCs w:val="24"/>
        </w:rPr>
        <w:t xml:space="preserve"> of service, spam of applicaties van derden. </w:t>
      </w:r>
    </w:p>
    <w:p w14:paraId="2AEE4228"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Geef voldoende informatie om het probleem te reproduceren zodat wij het zo snel mogelijk kunnen oplossen. Meestal is het IP-adres of de URL van het getroffen systeem en een omschrijving van de kwetsbaarheid voldoende, maar bij complexere kwetsbaarheden kan meer nodig zijn. </w:t>
      </w:r>
    </w:p>
    <w:p w14:paraId="116CB2D4" w14:textId="77777777" w:rsidR="00F51CA0" w:rsidRPr="00F51CA0" w:rsidRDefault="00F51CA0" w:rsidP="00F51CA0">
      <w:pPr>
        <w:rPr>
          <w:rFonts w:ascii="Kreon" w:hAnsi="Kreon"/>
          <w:b/>
          <w:bCs/>
          <w:color w:val="00B050"/>
          <w:sz w:val="24"/>
          <w:szCs w:val="24"/>
        </w:rPr>
      </w:pPr>
      <w:r w:rsidRPr="00F51CA0">
        <w:rPr>
          <w:rFonts w:ascii="Kreon" w:hAnsi="Kreon"/>
          <w:b/>
          <w:bCs/>
          <w:color w:val="00B050"/>
          <w:sz w:val="24"/>
          <w:szCs w:val="24"/>
        </w:rPr>
        <w:t xml:space="preserve">Wat wij beloven </w:t>
      </w:r>
    </w:p>
    <w:p w14:paraId="12152EA2"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Wij reageren binnen 3 dagen op je melding met onze beoordeling van de melding en een verwachte datum voor een oplossing, </w:t>
      </w:r>
    </w:p>
    <w:p w14:paraId="51AAB87E"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Als je je aan bovenstaande voorwaarden hebt gehouden zullen wij geen juridische stappen tegen je ondernemen betreffende de melding, </w:t>
      </w:r>
    </w:p>
    <w:p w14:paraId="1D74AA18"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Wij behandelen je melding vertrouwelijk en zullen je persoonlijke gegevens niet zonder je toestemming met derden delen tenzij dat noodzakelijk is om een wettelijke verplichting na te komen. Melden onder een pseudoniem is mogelijk, </w:t>
      </w:r>
    </w:p>
    <w:p w14:paraId="1FAE18E9"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Wij houden je op de hoogte van de voortgang van het oplossen van het probleem,</w:t>
      </w:r>
    </w:p>
    <w:p w14:paraId="74FE7357"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In berichtgeving over het gemelde probleem zullen wij, indien je dit wenst, je naam vermelden als de ontdekker, en </w:t>
      </w:r>
    </w:p>
    <w:p w14:paraId="609BC27F" w14:textId="77777777" w:rsidR="00F51CA0" w:rsidRPr="00F51CA0" w:rsidRDefault="00F51CA0" w:rsidP="00F51CA0">
      <w:pPr>
        <w:pStyle w:val="Lijstalinea"/>
        <w:numPr>
          <w:ilvl w:val="0"/>
          <w:numId w:val="6"/>
        </w:numPr>
        <w:rPr>
          <w:rFonts w:ascii="Kreon" w:hAnsi="Kreon"/>
          <w:sz w:val="24"/>
          <w:szCs w:val="24"/>
        </w:rPr>
      </w:pPr>
      <w:r w:rsidRPr="00F51CA0">
        <w:rPr>
          <w:rFonts w:ascii="Kreon" w:hAnsi="Kreon"/>
          <w:sz w:val="24"/>
          <w:szCs w:val="24"/>
        </w:rPr>
        <w:t xml:space="preserve">Wij streven er naar om alle problemen zo snel mogelijk op te lossen </w:t>
      </w:r>
    </w:p>
    <w:p w14:paraId="38BFFE59" w14:textId="4DAA8EC2" w:rsidR="000B3B23" w:rsidRDefault="000B3B23" w:rsidP="00FB7B12">
      <w:pPr>
        <w:rPr>
          <w:rFonts w:ascii="Kreon" w:hAnsi="Kreon"/>
          <w:sz w:val="24"/>
          <w:szCs w:val="24"/>
        </w:rPr>
      </w:pPr>
    </w:p>
    <w:p w14:paraId="23339234" w14:textId="60C12F10" w:rsidR="0040438E" w:rsidRPr="00F51CA0" w:rsidRDefault="0040438E" w:rsidP="00FB7B12">
      <w:pPr>
        <w:rPr>
          <w:rFonts w:ascii="Kreon" w:hAnsi="Kreon"/>
          <w:sz w:val="24"/>
          <w:szCs w:val="24"/>
        </w:rPr>
      </w:pPr>
      <w:r>
        <w:rPr>
          <w:rFonts w:ascii="Kreon" w:hAnsi="Kreon"/>
          <w:sz w:val="24"/>
          <w:szCs w:val="24"/>
        </w:rPr>
        <w:t>Laatst bewerkt op 4-9-2020</w:t>
      </w:r>
    </w:p>
    <w:sectPr w:rsidR="0040438E" w:rsidRPr="00F51C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71D4" w14:textId="77777777" w:rsidR="002828CE" w:rsidRDefault="002828CE" w:rsidP="004003A5">
      <w:pPr>
        <w:spacing w:after="0" w:line="240" w:lineRule="auto"/>
      </w:pPr>
      <w:r>
        <w:separator/>
      </w:r>
    </w:p>
  </w:endnote>
  <w:endnote w:type="continuationSeparator" w:id="0">
    <w:p w14:paraId="12282EEC" w14:textId="77777777" w:rsidR="002828CE" w:rsidRDefault="002828CE" w:rsidP="0040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eon">
    <w:panose1 w:val="02000506000000020004"/>
    <w:charset w:val="00"/>
    <w:family w:val="auto"/>
    <w:pitch w:val="variable"/>
    <w:sig w:usb0="A0000087" w:usb1="00000002"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859E" w14:textId="77777777" w:rsidR="002828CE" w:rsidRDefault="002828CE" w:rsidP="004003A5">
      <w:pPr>
        <w:spacing w:after="0" w:line="240" w:lineRule="auto"/>
      </w:pPr>
      <w:r>
        <w:separator/>
      </w:r>
    </w:p>
  </w:footnote>
  <w:footnote w:type="continuationSeparator" w:id="0">
    <w:p w14:paraId="32381F09" w14:textId="77777777" w:rsidR="002828CE" w:rsidRDefault="002828CE" w:rsidP="0040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FC5" w14:textId="09A5F281" w:rsidR="004003A5" w:rsidRDefault="004003A5">
    <w:pPr>
      <w:pStyle w:val="Koptekst"/>
    </w:pPr>
    <w:r>
      <w:tab/>
    </w:r>
    <w:r>
      <w:tab/>
    </w:r>
    <w:r>
      <w:rPr>
        <w:noProof/>
      </w:rPr>
      <w:drawing>
        <wp:inline distT="0" distB="0" distL="0" distR="0" wp14:anchorId="555C0AAA" wp14:editId="4711FE23">
          <wp:extent cx="1707193" cy="574928"/>
          <wp:effectExtent l="0" t="0" r="7620" b="0"/>
          <wp:docPr id="3" name="officeArt object">
            <a:extLst xmlns:a="http://schemas.openxmlformats.org/drawingml/2006/main">
              <a:ext uri="{FF2B5EF4-FFF2-40B4-BE49-F238E27FC236}">
                <a16:creationId xmlns:a16="http://schemas.microsoft.com/office/drawing/2014/main" id="{AA52E45E-8681-4D8D-89F6-0D56947AC3C5}"/>
              </a:ext>
            </a:extLst>
          </wp:docPr>
          <wp:cNvGraphicFramePr/>
          <a:graphic xmlns:a="http://schemas.openxmlformats.org/drawingml/2006/main">
            <a:graphicData uri="http://schemas.openxmlformats.org/drawingml/2006/picture">
              <pic:pic xmlns:pic="http://schemas.openxmlformats.org/drawingml/2006/picture">
                <pic:nvPicPr>
                  <pic:cNvPr id="3" name="officeArt object">
                    <a:extLst>
                      <a:ext uri="{FF2B5EF4-FFF2-40B4-BE49-F238E27FC236}">
                        <a16:creationId xmlns:a16="http://schemas.microsoft.com/office/drawing/2014/main" id="{AA52E45E-8681-4D8D-89F6-0D56947AC3C5}"/>
                      </a:ext>
                    </a:extLst>
                  </pic:cNvPr>
                  <pic:cNvPicPr/>
                </pic:nvPicPr>
                <pic:blipFill>
                  <a:blip r:embed="rId1"/>
                  <a:stretch>
                    <a:fillRect/>
                  </a:stretch>
                </pic:blipFill>
                <pic:spPr>
                  <a:xfrm>
                    <a:off x="0" y="0"/>
                    <a:ext cx="1707193" cy="574928"/>
                  </a:xfrm>
                  <a:prstGeom prst="rect">
                    <a:avLst/>
                  </a:prstGeom>
                  <a:ln w="12700" cap="flat">
                    <a:noFill/>
                    <a:miter lim="400000"/>
                  </a:ln>
                  <a:effectLst/>
                </pic:spPr>
              </pic:pic>
            </a:graphicData>
          </a:graphic>
        </wp:inline>
      </w:drawing>
    </w:r>
  </w:p>
  <w:p w14:paraId="7E74B48E" w14:textId="77777777" w:rsidR="004003A5" w:rsidRDefault="004003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5245D"/>
    <w:multiLevelType w:val="multilevel"/>
    <w:tmpl w:val="642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E6971"/>
    <w:multiLevelType w:val="hybridMultilevel"/>
    <w:tmpl w:val="CD4C5C5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15:restartNumberingAfterBreak="0">
    <w:nsid w:val="3BD77850"/>
    <w:multiLevelType w:val="hybridMultilevel"/>
    <w:tmpl w:val="B5CA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B2378E"/>
    <w:multiLevelType w:val="hybridMultilevel"/>
    <w:tmpl w:val="E26A87A6"/>
    <w:lvl w:ilvl="0" w:tplc="958EF1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5B077B"/>
    <w:multiLevelType w:val="hybridMultilevel"/>
    <w:tmpl w:val="3280E794"/>
    <w:lvl w:ilvl="0" w:tplc="0413000F">
      <w:start w:val="1"/>
      <w:numFmt w:val="decimal"/>
      <w:lvlText w:val="%1."/>
      <w:lvlJc w:val="left"/>
      <w:pPr>
        <w:ind w:left="768" w:hanging="360"/>
      </w:pPr>
      <w:rPr>
        <w:rFont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6FFA1D14"/>
    <w:multiLevelType w:val="hybridMultilevel"/>
    <w:tmpl w:val="8C22905A"/>
    <w:lvl w:ilvl="0" w:tplc="F36615C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A5"/>
    <w:rsid w:val="00014EE8"/>
    <w:rsid w:val="0004689A"/>
    <w:rsid w:val="00050CF7"/>
    <w:rsid w:val="00053FA8"/>
    <w:rsid w:val="00057B6B"/>
    <w:rsid w:val="00090288"/>
    <w:rsid w:val="000B024E"/>
    <w:rsid w:val="000B3B23"/>
    <w:rsid w:val="000D68E5"/>
    <w:rsid w:val="000E783C"/>
    <w:rsid w:val="001321A5"/>
    <w:rsid w:val="00142316"/>
    <w:rsid w:val="00153BFE"/>
    <w:rsid w:val="00176B40"/>
    <w:rsid w:val="00194E2C"/>
    <w:rsid w:val="001E69FE"/>
    <w:rsid w:val="00206036"/>
    <w:rsid w:val="0020769A"/>
    <w:rsid w:val="00227D46"/>
    <w:rsid w:val="002733CE"/>
    <w:rsid w:val="002828CE"/>
    <w:rsid w:val="00290DE8"/>
    <w:rsid w:val="002C103F"/>
    <w:rsid w:val="002F69B1"/>
    <w:rsid w:val="003104D8"/>
    <w:rsid w:val="003271CE"/>
    <w:rsid w:val="00361D7E"/>
    <w:rsid w:val="003844C5"/>
    <w:rsid w:val="003A3AC6"/>
    <w:rsid w:val="003E7804"/>
    <w:rsid w:val="003F714D"/>
    <w:rsid w:val="004003A5"/>
    <w:rsid w:val="00401A24"/>
    <w:rsid w:val="004040AD"/>
    <w:rsid w:val="0040438E"/>
    <w:rsid w:val="00436E78"/>
    <w:rsid w:val="0047640D"/>
    <w:rsid w:val="004816CD"/>
    <w:rsid w:val="00481951"/>
    <w:rsid w:val="00485806"/>
    <w:rsid w:val="00486A28"/>
    <w:rsid w:val="004C15BC"/>
    <w:rsid w:val="004E15DC"/>
    <w:rsid w:val="004F4BB5"/>
    <w:rsid w:val="005073DE"/>
    <w:rsid w:val="005225E8"/>
    <w:rsid w:val="0053713D"/>
    <w:rsid w:val="00540B8B"/>
    <w:rsid w:val="00553AF6"/>
    <w:rsid w:val="00593FA4"/>
    <w:rsid w:val="005949FF"/>
    <w:rsid w:val="005D21DF"/>
    <w:rsid w:val="005E5BA6"/>
    <w:rsid w:val="00637D9E"/>
    <w:rsid w:val="00677869"/>
    <w:rsid w:val="006816B3"/>
    <w:rsid w:val="00707434"/>
    <w:rsid w:val="007220DB"/>
    <w:rsid w:val="00726ADB"/>
    <w:rsid w:val="00762C78"/>
    <w:rsid w:val="007658EF"/>
    <w:rsid w:val="00795F66"/>
    <w:rsid w:val="007A4BCE"/>
    <w:rsid w:val="007C7ADC"/>
    <w:rsid w:val="007E3682"/>
    <w:rsid w:val="007E3726"/>
    <w:rsid w:val="007F50F8"/>
    <w:rsid w:val="00872161"/>
    <w:rsid w:val="008904F8"/>
    <w:rsid w:val="008923F4"/>
    <w:rsid w:val="008B63C8"/>
    <w:rsid w:val="008D1B7B"/>
    <w:rsid w:val="008E37F4"/>
    <w:rsid w:val="00910F67"/>
    <w:rsid w:val="00934847"/>
    <w:rsid w:val="009570A2"/>
    <w:rsid w:val="00972839"/>
    <w:rsid w:val="009B213D"/>
    <w:rsid w:val="009E68E3"/>
    <w:rsid w:val="009F6B6E"/>
    <w:rsid w:val="00A17A0F"/>
    <w:rsid w:val="00A27415"/>
    <w:rsid w:val="00A37FEE"/>
    <w:rsid w:val="00A628D4"/>
    <w:rsid w:val="00A721C3"/>
    <w:rsid w:val="00A811A1"/>
    <w:rsid w:val="00AC59C8"/>
    <w:rsid w:val="00AF1C19"/>
    <w:rsid w:val="00AF741E"/>
    <w:rsid w:val="00B125A2"/>
    <w:rsid w:val="00B258ED"/>
    <w:rsid w:val="00B373AD"/>
    <w:rsid w:val="00B6335F"/>
    <w:rsid w:val="00B67052"/>
    <w:rsid w:val="00BD2F71"/>
    <w:rsid w:val="00BE4924"/>
    <w:rsid w:val="00BE68E1"/>
    <w:rsid w:val="00BF77CE"/>
    <w:rsid w:val="00C11CE1"/>
    <w:rsid w:val="00C15C49"/>
    <w:rsid w:val="00C42BF8"/>
    <w:rsid w:val="00C50D24"/>
    <w:rsid w:val="00C71514"/>
    <w:rsid w:val="00C71542"/>
    <w:rsid w:val="00CC3B97"/>
    <w:rsid w:val="00CF45FE"/>
    <w:rsid w:val="00D20743"/>
    <w:rsid w:val="00D44E75"/>
    <w:rsid w:val="00D557C7"/>
    <w:rsid w:val="00DD0662"/>
    <w:rsid w:val="00DE242E"/>
    <w:rsid w:val="00DE6506"/>
    <w:rsid w:val="00DF1D98"/>
    <w:rsid w:val="00E164E1"/>
    <w:rsid w:val="00E26BDD"/>
    <w:rsid w:val="00E4287B"/>
    <w:rsid w:val="00E72881"/>
    <w:rsid w:val="00E74EE7"/>
    <w:rsid w:val="00EA1D41"/>
    <w:rsid w:val="00EB42D1"/>
    <w:rsid w:val="00EC11FA"/>
    <w:rsid w:val="00F06B73"/>
    <w:rsid w:val="00F2494A"/>
    <w:rsid w:val="00F43279"/>
    <w:rsid w:val="00F51CA0"/>
    <w:rsid w:val="00F54E6D"/>
    <w:rsid w:val="00F57127"/>
    <w:rsid w:val="00F66AAC"/>
    <w:rsid w:val="00F91F2C"/>
    <w:rsid w:val="00FB2C6D"/>
    <w:rsid w:val="00FB7B12"/>
    <w:rsid w:val="00FD2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CAFE"/>
  <w15:chartTrackingRefBased/>
  <w15:docId w15:val="{4726E56A-252E-4008-8F73-AD97DA5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CA0"/>
  </w:style>
  <w:style w:type="paragraph" w:styleId="Kop1">
    <w:name w:val="heading 1"/>
    <w:basedOn w:val="Standaard"/>
    <w:next w:val="Standaard"/>
    <w:link w:val="Kop1Char"/>
    <w:uiPriority w:val="9"/>
    <w:qFormat/>
    <w:rsid w:val="00972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3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03A5"/>
  </w:style>
  <w:style w:type="paragraph" w:styleId="Voettekst">
    <w:name w:val="footer"/>
    <w:basedOn w:val="Standaard"/>
    <w:link w:val="VoettekstChar"/>
    <w:uiPriority w:val="99"/>
    <w:unhideWhenUsed/>
    <w:rsid w:val="004003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03A5"/>
  </w:style>
  <w:style w:type="character" w:customStyle="1" w:styleId="Kop1Char">
    <w:name w:val="Kop 1 Char"/>
    <w:basedOn w:val="Standaardalinea-lettertype"/>
    <w:link w:val="Kop1"/>
    <w:uiPriority w:val="9"/>
    <w:rsid w:val="0097283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F6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69B1"/>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B42D1"/>
    <w:pPr>
      <w:ind w:left="720"/>
      <w:contextualSpacing/>
    </w:pPr>
  </w:style>
  <w:style w:type="character" w:styleId="Hyperlink">
    <w:name w:val="Hyperlink"/>
    <w:basedOn w:val="Standaardalinea-lettertype"/>
    <w:uiPriority w:val="99"/>
    <w:unhideWhenUsed/>
    <w:rsid w:val="00C50D24"/>
    <w:rPr>
      <w:color w:val="0563C1" w:themeColor="hyperlink"/>
      <w:u w:val="single"/>
    </w:rPr>
  </w:style>
  <w:style w:type="character" w:styleId="Onopgelostemelding">
    <w:name w:val="Unresolved Mention"/>
    <w:basedOn w:val="Standaardalinea-lettertype"/>
    <w:uiPriority w:val="99"/>
    <w:semiHidden/>
    <w:unhideWhenUsed/>
    <w:rsid w:val="00C50D24"/>
    <w:rPr>
      <w:color w:val="605E5C"/>
      <w:shd w:val="clear" w:color="auto" w:fill="E1DFDD"/>
    </w:rPr>
  </w:style>
  <w:style w:type="character" w:styleId="Nadruk">
    <w:name w:val="Emphasis"/>
    <w:basedOn w:val="Standaardalinea-lettertype"/>
    <w:uiPriority w:val="20"/>
    <w:qFormat/>
    <w:rsid w:val="00436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6456">
      <w:bodyDiv w:val="1"/>
      <w:marLeft w:val="0"/>
      <w:marRight w:val="0"/>
      <w:marTop w:val="0"/>
      <w:marBottom w:val="0"/>
      <w:divBdr>
        <w:top w:val="none" w:sz="0" w:space="0" w:color="auto"/>
        <w:left w:val="none" w:sz="0" w:space="0" w:color="auto"/>
        <w:bottom w:val="none" w:sz="0" w:space="0" w:color="auto"/>
        <w:right w:val="none" w:sz="0" w:space="0" w:color="auto"/>
      </w:divBdr>
    </w:div>
    <w:div w:id="528448661">
      <w:bodyDiv w:val="1"/>
      <w:marLeft w:val="0"/>
      <w:marRight w:val="0"/>
      <w:marTop w:val="0"/>
      <w:marBottom w:val="0"/>
      <w:divBdr>
        <w:top w:val="none" w:sz="0" w:space="0" w:color="auto"/>
        <w:left w:val="none" w:sz="0" w:space="0" w:color="auto"/>
        <w:bottom w:val="none" w:sz="0" w:space="0" w:color="auto"/>
        <w:right w:val="none" w:sz="0" w:space="0" w:color="auto"/>
      </w:divBdr>
      <w:divsChild>
        <w:div w:id="1669400139">
          <w:marLeft w:val="0"/>
          <w:marRight w:val="0"/>
          <w:marTop w:val="120"/>
          <w:marBottom w:val="0"/>
          <w:divBdr>
            <w:top w:val="none" w:sz="0" w:space="0" w:color="auto"/>
            <w:left w:val="none" w:sz="0" w:space="0" w:color="auto"/>
            <w:bottom w:val="none" w:sz="0" w:space="0" w:color="auto"/>
            <w:right w:val="none" w:sz="0" w:space="0" w:color="auto"/>
          </w:divBdr>
          <w:divsChild>
            <w:div w:id="1636370101">
              <w:marLeft w:val="0"/>
              <w:marRight w:val="0"/>
              <w:marTop w:val="0"/>
              <w:marBottom w:val="0"/>
              <w:divBdr>
                <w:top w:val="none" w:sz="0" w:space="0" w:color="auto"/>
                <w:left w:val="none" w:sz="0" w:space="0" w:color="auto"/>
                <w:bottom w:val="none" w:sz="0" w:space="0" w:color="auto"/>
                <w:right w:val="none" w:sz="0" w:space="0" w:color="auto"/>
              </w:divBdr>
            </w:div>
          </w:divsChild>
        </w:div>
        <w:div w:id="1185559305">
          <w:marLeft w:val="0"/>
          <w:marRight w:val="0"/>
          <w:marTop w:val="120"/>
          <w:marBottom w:val="0"/>
          <w:divBdr>
            <w:top w:val="none" w:sz="0" w:space="0" w:color="auto"/>
            <w:left w:val="none" w:sz="0" w:space="0" w:color="auto"/>
            <w:bottom w:val="none" w:sz="0" w:space="0" w:color="auto"/>
            <w:right w:val="none" w:sz="0" w:space="0" w:color="auto"/>
          </w:divBdr>
          <w:divsChild>
            <w:div w:id="1771580674">
              <w:marLeft w:val="0"/>
              <w:marRight w:val="0"/>
              <w:marTop w:val="0"/>
              <w:marBottom w:val="0"/>
              <w:divBdr>
                <w:top w:val="none" w:sz="0" w:space="0" w:color="auto"/>
                <w:left w:val="none" w:sz="0" w:space="0" w:color="auto"/>
                <w:bottom w:val="none" w:sz="0" w:space="0" w:color="auto"/>
                <w:right w:val="none" w:sz="0" w:space="0" w:color="auto"/>
              </w:divBdr>
            </w:div>
          </w:divsChild>
        </w:div>
        <w:div w:id="235015637">
          <w:marLeft w:val="0"/>
          <w:marRight w:val="0"/>
          <w:marTop w:val="120"/>
          <w:marBottom w:val="0"/>
          <w:divBdr>
            <w:top w:val="none" w:sz="0" w:space="0" w:color="auto"/>
            <w:left w:val="none" w:sz="0" w:space="0" w:color="auto"/>
            <w:bottom w:val="none" w:sz="0" w:space="0" w:color="auto"/>
            <w:right w:val="none" w:sz="0" w:space="0" w:color="auto"/>
          </w:divBdr>
          <w:divsChild>
            <w:div w:id="19036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4623">
      <w:bodyDiv w:val="1"/>
      <w:marLeft w:val="0"/>
      <w:marRight w:val="0"/>
      <w:marTop w:val="0"/>
      <w:marBottom w:val="0"/>
      <w:divBdr>
        <w:top w:val="none" w:sz="0" w:space="0" w:color="auto"/>
        <w:left w:val="none" w:sz="0" w:space="0" w:color="auto"/>
        <w:bottom w:val="none" w:sz="0" w:space="0" w:color="auto"/>
        <w:right w:val="none" w:sz="0" w:space="0" w:color="auto"/>
      </w:divBdr>
    </w:div>
    <w:div w:id="1545481245">
      <w:bodyDiv w:val="1"/>
      <w:marLeft w:val="0"/>
      <w:marRight w:val="0"/>
      <w:marTop w:val="0"/>
      <w:marBottom w:val="0"/>
      <w:divBdr>
        <w:top w:val="none" w:sz="0" w:space="0" w:color="auto"/>
        <w:left w:val="none" w:sz="0" w:space="0" w:color="auto"/>
        <w:bottom w:val="none" w:sz="0" w:space="0" w:color="auto"/>
        <w:right w:val="none" w:sz="0" w:space="0" w:color="auto"/>
      </w:divBdr>
    </w:div>
    <w:div w:id="18654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van der Minne</dc:creator>
  <cp:keywords/>
  <dc:description/>
  <cp:lastModifiedBy>Sarah Herforth</cp:lastModifiedBy>
  <cp:revision>2</cp:revision>
  <dcterms:created xsi:type="dcterms:W3CDTF">2020-09-04T13:47:00Z</dcterms:created>
  <dcterms:modified xsi:type="dcterms:W3CDTF">2020-09-04T13:47:00Z</dcterms:modified>
</cp:coreProperties>
</file>